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691A" w14:textId="4EBE292F" w:rsidR="00D02FB1" w:rsidRPr="00CD1336" w:rsidRDefault="005F4579" w:rsidP="004D4090">
      <w:pPr>
        <w:spacing w:line="360" w:lineRule="auto"/>
        <w:jc w:val="center"/>
        <w:rPr>
          <w:rFonts w:ascii="Avenir Next LT Pro" w:hAnsi="Avenir Next LT Pro"/>
          <w:b/>
          <w:bCs/>
          <w:sz w:val="28"/>
          <w:szCs w:val="28"/>
          <w:u w:val="single"/>
        </w:rPr>
      </w:pPr>
      <w:r w:rsidRPr="00CD1336">
        <w:rPr>
          <w:rFonts w:ascii="Avenir Next LT Pro" w:hAnsi="Avenir Next LT Pro"/>
          <w:b/>
          <w:bCs/>
          <w:sz w:val="28"/>
          <w:szCs w:val="28"/>
          <w:u w:val="single"/>
        </w:rPr>
        <w:t>Formation au barème 501 : didactique des langues étrangères</w:t>
      </w:r>
    </w:p>
    <w:p w14:paraId="712B399A" w14:textId="3C02E10D" w:rsidR="0024635E" w:rsidRPr="00CD1336" w:rsidRDefault="005F4579" w:rsidP="004D4090">
      <w:pPr>
        <w:spacing w:line="360" w:lineRule="auto"/>
        <w:jc w:val="center"/>
        <w:rPr>
          <w:rFonts w:ascii="Avenir Next LT Pro" w:hAnsi="Avenir Next LT Pro"/>
          <w:b/>
          <w:bCs/>
          <w:sz w:val="28"/>
          <w:szCs w:val="28"/>
          <w:u w:val="single"/>
        </w:rPr>
      </w:pPr>
      <w:r w:rsidRPr="00CD1336">
        <w:rPr>
          <w:rFonts w:ascii="Avenir Next LT Pro" w:hAnsi="Avenir Next LT Pro"/>
          <w:b/>
          <w:bCs/>
          <w:sz w:val="28"/>
          <w:szCs w:val="28"/>
          <w:u w:val="single"/>
        </w:rPr>
        <w:t>La motivation : t</w:t>
      </w:r>
      <w:r w:rsidR="0024635E" w:rsidRPr="00CD1336">
        <w:rPr>
          <w:rFonts w:ascii="Avenir Next LT Pro" w:hAnsi="Avenir Next LT Pro"/>
          <w:b/>
          <w:bCs/>
          <w:sz w:val="28"/>
          <w:szCs w:val="28"/>
          <w:u w:val="single"/>
        </w:rPr>
        <w:t>ravaux de groupe</w:t>
      </w:r>
    </w:p>
    <w:p w14:paraId="3326DF92" w14:textId="2D277526" w:rsidR="0024635E" w:rsidRPr="00CD1336" w:rsidRDefault="00431698" w:rsidP="00CD1336">
      <w:pPr>
        <w:pStyle w:val="En-tte"/>
        <w:spacing w:line="360" w:lineRule="auto"/>
        <w:jc w:val="both"/>
        <w:rPr>
          <w:rFonts w:ascii="Avenir Next LT Pro" w:hAnsi="Avenir Next LT Pro"/>
        </w:rPr>
      </w:pPr>
      <w:r w:rsidRPr="00CD1336">
        <w:rPr>
          <w:rFonts w:ascii="Avenir Next LT Pro" w:hAnsi="Avenir Next LT Pro"/>
          <w:b/>
          <w:bCs/>
          <w:sz w:val="24"/>
          <w:szCs w:val="24"/>
        </w:rPr>
        <w:t>Sous-groupe</w:t>
      </w:r>
      <w:r w:rsidR="005F4579" w:rsidRPr="00CD1336">
        <w:rPr>
          <w:rFonts w:ascii="Avenir Next LT Pro" w:hAnsi="Avenir Next LT Pro"/>
          <w:b/>
          <w:bCs/>
          <w:sz w:val="24"/>
          <w:szCs w:val="24"/>
        </w:rPr>
        <w:t xml:space="preserve"> des</w:t>
      </w:r>
      <w:r w:rsidRPr="00CD1336">
        <w:rPr>
          <w:rFonts w:ascii="Avenir Next LT Pro" w:hAnsi="Avenir Next LT Pro"/>
          <w:b/>
          <w:bCs/>
          <w:sz w:val="24"/>
          <w:szCs w:val="24"/>
        </w:rPr>
        <w:t xml:space="preserve"> « profs de néerlandais » :</w:t>
      </w:r>
      <w:r w:rsidRPr="00CD1336">
        <w:rPr>
          <w:rFonts w:ascii="Avenir Next LT Pro" w:hAnsi="Avenir Next LT Pro"/>
          <w:b/>
          <w:bCs/>
          <w:sz w:val="24"/>
          <w:szCs w:val="24"/>
          <w:u w:val="single"/>
        </w:rPr>
        <w:t xml:space="preserve"> </w:t>
      </w:r>
      <w:r w:rsidRPr="00CD1336">
        <w:rPr>
          <w:rFonts w:ascii="Avenir Next LT Pro" w:hAnsi="Avenir Next LT Pro"/>
        </w:rPr>
        <w:t xml:space="preserve"> Anne</w:t>
      </w:r>
      <w:r w:rsidRPr="00CD1336">
        <w:rPr>
          <w:rFonts w:ascii="Avenir Next LT Pro" w:hAnsi="Avenir Next LT Pro"/>
        </w:rPr>
        <w:t xml:space="preserve">, </w:t>
      </w:r>
      <w:proofErr w:type="spellStart"/>
      <w:r w:rsidRPr="00CD1336">
        <w:rPr>
          <w:rFonts w:ascii="Avenir Next LT Pro" w:hAnsi="Avenir Next LT Pro"/>
        </w:rPr>
        <w:t>Kerim</w:t>
      </w:r>
      <w:proofErr w:type="spellEnd"/>
      <w:r w:rsidRPr="00CD1336">
        <w:rPr>
          <w:rFonts w:ascii="Avenir Next LT Pro" w:hAnsi="Avenir Next LT Pro"/>
        </w:rPr>
        <w:t>, Laura, Théo</w:t>
      </w:r>
      <w:r w:rsidR="00D8626D" w:rsidRPr="00CD1336">
        <w:rPr>
          <w:rFonts w:ascii="Avenir Next LT Pro" w:hAnsi="Avenir Next LT Pro"/>
        </w:rPr>
        <w:t xml:space="preserve">, Valentine </w:t>
      </w:r>
    </w:p>
    <w:p w14:paraId="264F932C" w14:textId="77777777" w:rsidR="00431698" w:rsidRPr="00CD1336" w:rsidRDefault="00431698" w:rsidP="00CD1336">
      <w:pPr>
        <w:spacing w:line="360" w:lineRule="auto"/>
        <w:jc w:val="both"/>
        <w:rPr>
          <w:rFonts w:ascii="Avenir Next LT Pro" w:hAnsi="Avenir Next LT Pro"/>
          <w:b/>
          <w:bCs/>
        </w:rPr>
      </w:pPr>
    </w:p>
    <w:p w14:paraId="1CF10B24" w14:textId="5AF93ABF" w:rsidR="0024635E" w:rsidRPr="00CD1336" w:rsidRDefault="0024635E" w:rsidP="00CD1336">
      <w:pPr>
        <w:spacing w:line="360" w:lineRule="auto"/>
        <w:jc w:val="both"/>
        <w:rPr>
          <w:rFonts w:ascii="Avenir Next LT Pro" w:hAnsi="Avenir Next LT Pro"/>
          <w:b/>
          <w:bCs/>
          <w:color w:val="4472C4" w:themeColor="accent1"/>
          <w:sz w:val="24"/>
          <w:szCs w:val="24"/>
        </w:rPr>
      </w:pPr>
      <w:r w:rsidRPr="00CD1336">
        <w:rPr>
          <w:rFonts w:ascii="Avenir Next LT Pro" w:hAnsi="Avenir Next LT Pro"/>
          <w:b/>
          <w:bCs/>
          <w:color w:val="4472C4" w:themeColor="accent1"/>
          <w:sz w:val="24"/>
          <w:szCs w:val="24"/>
        </w:rPr>
        <w:t xml:space="preserve">1. Comment motiver les élèves ? </w:t>
      </w:r>
    </w:p>
    <w:p w14:paraId="7B8EB26C"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b/>
          <w:bCs/>
          <w:u w:val="single"/>
        </w:rPr>
        <w:t>Avant</w:t>
      </w:r>
      <w:r w:rsidRPr="00CD1336">
        <w:rPr>
          <w:rFonts w:ascii="Avenir Next LT Pro" w:hAnsi="Avenir Next LT Pro"/>
        </w:rPr>
        <w:t> : </w:t>
      </w:r>
    </w:p>
    <w:p w14:paraId="2C5FCCC6"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 xml:space="preserve">1. Demander aux élèves de trouver le </w:t>
      </w:r>
      <w:r w:rsidRPr="00CD1336">
        <w:rPr>
          <w:rFonts w:ascii="Avenir Next LT Pro" w:hAnsi="Avenir Next LT Pro"/>
          <w:b/>
          <w:bCs/>
        </w:rPr>
        <w:t>sens</w:t>
      </w:r>
      <w:r w:rsidRPr="00CD1336">
        <w:rPr>
          <w:rFonts w:ascii="Avenir Next LT Pro" w:hAnsi="Avenir Next LT Pro"/>
        </w:rPr>
        <w:t xml:space="preserve"> de l’activité. Si l’élève ne trouve pas de sens, l’aider à en trouver le sens. Anticiper les réponses des élèves. </w:t>
      </w:r>
    </w:p>
    <w:p w14:paraId="723FA55D"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 xml:space="preserve">Répondre à la question : pourquoi ferais-je cette activité ? Par exemple : nous aurons besoin de maîtriser cette compétence pour faire la tâche finale. </w:t>
      </w:r>
    </w:p>
    <w:p w14:paraId="0EB7CE09" w14:textId="13148FB1" w:rsidR="0024635E" w:rsidRPr="00CD1336" w:rsidRDefault="0024635E" w:rsidP="00CD1336">
      <w:pPr>
        <w:spacing w:line="360" w:lineRule="auto"/>
        <w:jc w:val="both"/>
        <w:rPr>
          <w:rFonts w:ascii="Avenir Next LT Pro" w:hAnsi="Avenir Next LT Pro"/>
        </w:rPr>
      </w:pPr>
      <w:r w:rsidRPr="00CD1336">
        <w:rPr>
          <w:rFonts w:ascii="Avenir Next LT Pro" w:hAnsi="Avenir Next LT Pro"/>
          <w:u w:val="single"/>
        </w:rPr>
        <w:t>Exemple</w:t>
      </w:r>
      <w:r w:rsidRPr="00CD1336">
        <w:rPr>
          <w:rFonts w:ascii="Avenir Next LT Pro" w:hAnsi="Avenir Next LT Pro"/>
        </w:rPr>
        <w:t> : thème « se présenter ». Pourquoi apprendre à se présenter en néerlandais ? Réponse possible : quand je vais à la mer, je peux me présenter à un néerlandophone</w:t>
      </w:r>
      <w:r w:rsidR="008379AE">
        <w:rPr>
          <w:rFonts w:ascii="Avenir Next LT Pro" w:hAnsi="Avenir Next LT Pro"/>
        </w:rPr>
        <w:t xml:space="preserve"> avec qui je joue à la plage </w:t>
      </w:r>
    </w:p>
    <w:p w14:paraId="3C67DC74"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 xml:space="preserve">2. L’élève est-il </w:t>
      </w:r>
      <w:r w:rsidRPr="00CD1336">
        <w:rPr>
          <w:rFonts w:ascii="Avenir Next LT Pro" w:hAnsi="Avenir Next LT Pro"/>
          <w:b/>
          <w:bCs/>
        </w:rPr>
        <w:t>capable</w:t>
      </w:r>
      <w:r w:rsidRPr="00CD1336">
        <w:rPr>
          <w:rFonts w:ascii="Avenir Next LT Pro" w:hAnsi="Avenir Next LT Pro"/>
        </w:rPr>
        <w:t xml:space="preserve"> de réaliser cette activité ? </w:t>
      </w:r>
    </w:p>
    <w:p w14:paraId="778115EB" w14:textId="304F7B47" w:rsidR="0024635E" w:rsidRPr="00CD1336" w:rsidRDefault="008379AE" w:rsidP="00CD1336">
      <w:pPr>
        <w:spacing w:line="360" w:lineRule="auto"/>
        <w:jc w:val="both"/>
        <w:rPr>
          <w:rFonts w:ascii="Avenir Next LT Pro" w:hAnsi="Avenir Next LT Pro"/>
        </w:rPr>
      </w:pPr>
      <w:r>
        <w:rPr>
          <w:rFonts w:ascii="Avenir Next LT Pro" w:hAnsi="Avenir Next LT Pro"/>
        </w:rPr>
        <w:t xml:space="preserve">Le professeur </w:t>
      </w:r>
      <w:r w:rsidR="006E244E">
        <w:rPr>
          <w:rFonts w:ascii="Avenir Next LT Pro" w:hAnsi="Avenir Next LT Pro"/>
        </w:rPr>
        <w:t>devrait se demander si s</w:t>
      </w:r>
      <w:r w:rsidR="0024635E" w:rsidRPr="00CD1336">
        <w:rPr>
          <w:rFonts w:ascii="Avenir Next LT Pro" w:hAnsi="Avenir Next LT Pro"/>
        </w:rPr>
        <w:t xml:space="preserve">on activité elle dans la </w:t>
      </w:r>
      <w:r w:rsidR="0024635E" w:rsidRPr="00CD1336">
        <w:rPr>
          <w:rFonts w:ascii="Avenir Next LT Pro" w:hAnsi="Avenir Next LT Pro"/>
          <w:b/>
          <w:bCs/>
        </w:rPr>
        <w:t>zone proximale de développement</w:t>
      </w:r>
      <w:r w:rsidR="0024635E" w:rsidRPr="00CD1336">
        <w:rPr>
          <w:rFonts w:ascii="Avenir Next LT Pro" w:hAnsi="Avenir Next LT Pro"/>
        </w:rPr>
        <w:t xml:space="preserve"> de l’élève</w:t>
      </w:r>
      <w:r w:rsidR="006E244E">
        <w:rPr>
          <w:rFonts w:ascii="Avenir Next LT Pro" w:hAnsi="Avenir Next LT Pro"/>
        </w:rPr>
        <w:t xml:space="preserve">. </w:t>
      </w:r>
      <w:r w:rsidR="0024635E" w:rsidRPr="00CD1336">
        <w:rPr>
          <w:rFonts w:ascii="Avenir Next LT Pro" w:hAnsi="Avenir Next LT Pro"/>
        </w:rPr>
        <w:t xml:space="preserve">Si oui, l’élève aura plus de chance de s’investir. Si la tâche est trop facile ou difficile, cela entraverait l’engagement de l’élève dans l’activité. </w:t>
      </w:r>
    </w:p>
    <w:p w14:paraId="2E32D906"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u w:val="single"/>
        </w:rPr>
        <w:t>Exemple</w:t>
      </w:r>
      <w:r w:rsidRPr="00CD1336">
        <w:rPr>
          <w:rFonts w:ascii="Avenir Next LT Pro" w:hAnsi="Avenir Next LT Pro"/>
        </w:rPr>
        <w:t xml:space="preserve"> : proposer une image à l’élève et lui demander ce que cela évoque. </w:t>
      </w:r>
    </w:p>
    <w:p w14:paraId="6FBC905F"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 xml:space="preserve">3. Exposer l’élève à une </w:t>
      </w:r>
      <w:r w:rsidRPr="00CD1336">
        <w:rPr>
          <w:rFonts w:ascii="Avenir Next LT Pro" w:hAnsi="Avenir Next LT Pro"/>
          <w:b/>
          <w:bCs/>
        </w:rPr>
        <w:t>situation-problème</w:t>
      </w:r>
      <w:r w:rsidRPr="00CD1336">
        <w:rPr>
          <w:rFonts w:ascii="Avenir Next LT Pro" w:hAnsi="Avenir Next LT Pro"/>
        </w:rPr>
        <w:t xml:space="preserve">. A partir de leur apport de base, voir avec eux ce dont ils ont besoin pour accomplir leur tâche finale. </w:t>
      </w:r>
    </w:p>
    <w:p w14:paraId="2FFB7A82" w14:textId="33C7CEE8"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 xml:space="preserve">Ensuite, le professeur expose aux élèves des exemples de tâches finales réalisées par d’autres élèves. Pourquoi ? Premièrement, Pour montrer que cette tâche est réalisable. Deuxièmement, pour analyser ensemble ce dont a besoin pour réaliser la tâche finale. Cela répond à leur </w:t>
      </w:r>
      <w:r w:rsidRPr="00CD1336">
        <w:rPr>
          <w:rFonts w:ascii="Avenir Next LT Pro" w:hAnsi="Avenir Next LT Pro"/>
          <w:b/>
          <w:bCs/>
        </w:rPr>
        <w:t>besoin</w:t>
      </w:r>
      <w:r w:rsidRPr="00CD1336">
        <w:rPr>
          <w:rFonts w:ascii="Avenir Next LT Pro" w:hAnsi="Avenir Next LT Pro"/>
        </w:rPr>
        <w:t xml:space="preserve"> </w:t>
      </w:r>
      <w:r w:rsidRPr="00CD1336">
        <w:rPr>
          <w:rFonts w:ascii="Avenir Next LT Pro" w:hAnsi="Avenir Next LT Pro"/>
          <w:b/>
          <w:bCs/>
        </w:rPr>
        <w:t>d’espoir</w:t>
      </w:r>
      <w:r w:rsidRPr="00CD1336">
        <w:rPr>
          <w:rFonts w:ascii="Avenir Next LT Pro" w:hAnsi="Avenir Next LT Pro"/>
        </w:rPr>
        <w:t xml:space="preserve"> (Michel </w:t>
      </w:r>
      <w:proofErr w:type="spellStart"/>
      <w:r w:rsidRPr="00CD1336">
        <w:rPr>
          <w:rFonts w:ascii="Avenir Next LT Pro" w:hAnsi="Avenir Next LT Pro"/>
        </w:rPr>
        <w:t>Fize</w:t>
      </w:r>
      <w:proofErr w:type="spellEnd"/>
      <w:r w:rsidRPr="00CD1336">
        <w:rPr>
          <w:rFonts w:ascii="Avenir Next LT Pro" w:hAnsi="Avenir Next LT Pro"/>
        </w:rPr>
        <w:t xml:space="preserve">) </w:t>
      </w:r>
    </w:p>
    <w:p w14:paraId="5D979994" w14:textId="77777777" w:rsidR="0024635E" w:rsidRPr="00CD1336" w:rsidRDefault="0024635E" w:rsidP="00CD1336">
      <w:pPr>
        <w:spacing w:line="360" w:lineRule="auto"/>
        <w:jc w:val="both"/>
        <w:rPr>
          <w:rFonts w:ascii="Avenir Next LT Pro" w:hAnsi="Avenir Next LT Pro"/>
          <w:b/>
          <w:bCs/>
        </w:rPr>
      </w:pPr>
    </w:p>
    <w:p w14:paraId="1BEBA021" w14:textId="213B57BD" w:rsidR="0024635E" w:rsidRPr="00CD1336" w:rsidRDefault="0024635E" w:rsidP="00CD1336">
      <w:pPr>
        <w:spacing w:line="360" w:lineRule="auto"/>
        <w:jc w:val="both"/>
        <w:rPr>
          <w:rFonts w:ascii="Avenir Next LT Pro" w:hAnsi="Avenir Next LT Pro"/>
          <w:b/>
          <w:bCs/>
        </w:rPr>
      </w:pPr>
      <w:r w:rsidRPr="00CD1336">
        <w:rPr>
          <w:rFonts w:ascii="Avenir Next LT Pro" w:hAnsi="Avenir Next LT Pro"/>
          <w:b/>
          <w:bCs/>
          <w:u w:val="single"/>
        </w:rPr>
        <w:t>Pendant</w:t>
      </w:r>
      <w:r w:rsidR="00CD1336" w:rsidRPr="00CD1336">
        <w:rPr>
          <w:rFonts w:ascii="Avenir Next LT Pro" w:hAnsi="Avenir Next LT Pro"/>
          <w:b/>
          <w:bCs/>
        </w:rPr>
        <w:t> :</w:t>
      </w:r>
    </w:p>
    <w:p w14:paraId="396AD1E7"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 xml:space="preserve">Ces points sont basés sur les trois besoins de la théorie de Michel </w:t>
      </w:r>
      <w:proofErr w:type="spellStart"/>
      <w:r w:rsidRPr="00CD1336">
        <w:rPr>
          <w:rFonts w:ascii="Avenir Next LT Pro" w:hAnsi="Avenir Next LT Pro"/>
        </w:rPr>
        <w:t>Fize</w:t>
      </w:r>
      <w:proofErr w:type="spellEnd"/>
      <w:r w:rsidRPr="00CD1336">
        <w:rPr>
          <w:rFonts w:ascii="Avenir Next LT Pro" w:hAnsi="Avenir Next LT Pro"/>
        </w:rPr>
        <w:t xml:space="preserve"> (« l’</w:t>
      </w:r>
      <w:proofErr w:type="spellStart"/>
      <w:r w:rsidRPr="00CD1336">
        <w:rPr>
          <w:rFonts w:ascii="Avenir Next LT Pro" w:hAnsi="Avenir Next LT Pro"/>
        </w:rPr>
        <w:t>antimanuel</w:t>
      </w:r>
      <w:proofErr w:type="spellEnd"/>
      <w:r w:rsidRPr="00CD1336">
        <w:rPr>
          <w:rFonts w:ascii="Avenir Next LT Pro" w:hAnsi="Avenir Next LT Pro"/>
        </w:rPr>
        <w:t xml:space="preserve"> d’adolescence »)</w:t>
      </w:r>
    </w:p>
    <w:p w14:paraId="5203626F"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b/>
          <w:bCs/>
        </w:rPr>
        <w:t>4. Besoin de sécurité</w:t>
      </w:r>
      <w:r w:rsidRPr="00CD1336">
        <w:rPr>
          <w:rFonts w:ascii="Avenir Next LT Pro" w:hAnsi="Avenir Next LT Pro"/>
        </w:rPr>
        <w:t xml:space="preserve"> : le professeur guide l’élève et se montre présent tout au long de l’activité. Il répond aux besoins de sécurité de l’élève en lui adressant des mots d’encouragement (renforcement positif). Faire des mises au point collectives. Feedback régulier. </w:t>
      </w:r>
    </w:p>
    <w:p w14:paraId="66E41C28"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 xml:space="preserve">Exemple : où en êtes-vous maintenant ? et si on discutait de ce que vous avez déjà trouvé ? </w:t>
      </w:r>
    </w:p>
    <w:p w14:paraId="58191095"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b/>
          <w:bCs/>
        </w:rPr>
        <w:t>5. Besoin de dialogue</w:t>
      </w:r>
      <w:r w:rsidRPr="00CD1336">
        <w:rPr>
          <w:rFonts w:ascii="Avenir Next LT Pro" w:hAnsi="Avenir Next LT Pro"/>
        </w:rPr>
        <w:t> : le professeur laisse la place aux suggestions d’adaptations par les élèves.</w:t>
      </w:r>
    </w:p>
    <w:p w14:paraId="549E0D1A"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Exemple : laisser de la latitude aux élèves, les laisser choisir des mots de vocabulaire à étudier</w:t>
      </w:r>
    </w:p>
    <w:p w14:paraId="41F89A82" w14:textId="77777777" w:rsidR="0024635E" w:rsidRPr="00CD1336" w:rsidRDefault="0024635E" w:rsidP="00CD1336">
      <w:pPr>
        <w:spacing w:line="360" w:lineRule="auto"/>
        <w:jc w:val="both"/>
        <w:rPr>
          <w:rFonts w:ascii="Avenir Next LT Pro" w:hAnsi="Avenir Next LT Pro"/>
          <w:b/>
          <w:bCs/>
        </w:rPr>
      </w:pPr>
      <w:r w:rsidRPr="00CD1336">
        <w:rPr>
          <w:rFonts w:ascii="Avenir Next LT Pro" w:hAnsi="Avenir Next LT Pro"/>
          <w:b/>
          <w:bCs/>
        </w:rPr>
        <w:t>6. Besoin d’autonomie :</w:t>
      </w:r>
    </w:p>
    <w:p w14:paraId="794C3A66"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 xml:space="preserve">La tâche est-elle contrôlable ? Peut-il se l’approprier ? A-t-il une marge de manœuvre suffisante pour s’approprier la tâche. Est-ce le travail de l’élève ou celui du professeur ? </w:t>
      </w:r>
    </w:p>
    <w:p w14:paraId="7C695EB3" w14:textId="77777777" w:rsidR="0024635E" w:rsidRPr="00CD1336" w:rsidRDefault="0024635E" w:rsidP="00CD1336">
      <w:pPr>
        <w:spacing w:line="360" w:lineRule="auto"/>
        <w:jc w:val="both"/>
        <w:rPr>
          <w:rFonts w:ascii="Avenir Next LT Pro" w:hAnsi="Avenir Next LT Pro"/>
        </w:rPr>
      </w:pPr>
    </w:p>
    <w:p w14:paraId="7162FEC6" w14:textId="60E5FF6B" w:rsidR="0024635E" w:rsidRPr="00CD1336" w:rsidRDefault="0024635E" w:rsidP="00CD1336">
      <w:pPr>
        <w:spacing w:line="360" w:lineRule="auto"/>
        <w:jc w:val="both"/>
        <w:rPr>
          <w:rFonts w:ascii="Avenir Next LT Pro" w:hAnsi="Avenir Next LT Pro"/>
          <w:b/>
          <w:bCs/>
          <w:u w:val="single"/>
        </w:rPr>
      </w:pPr>
      <w:r w:rsidRPr="00CD1336">
        <w:rPr>
          <w:rFonts w:ascii="Avenir Next LT Pro" w:hAnsi="Avenir Next LT Pro"/>
          <w:b/>
          <w:bCs/>
          <w:u w:val="single"/>
        </w:rPr>
        <w:t>Fin</w:t>
      </w:r>
      <w:r w:rsidR="00CD1336" w:rsidRPr="00CD1336">
        <w:rPr>
          <w:rFonts w:ascii="Avenir Next LT Pro" w:hAnsi="Avenir Next LT Pro"/>
          <w:b/>
          <w:bCs/>
          <w:u w:val="single"/>
        </w:rPr>
        <w:t> :</w:t>
      </w:r>
    </w:p>
    <w:p w14:paraId="7DD4D49B" w14:textId="539ABE05"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 xml:space="preserve">7. Besoin </w:t>
      </w:r>
      <w:r w:rsidRPr="00CD1336">
        <w:rPr>
          <w:rFonts w:ascii="Avenir Next LT Pro" w:hAnsi="Avenir Next LT Pro"/>
          <w:b/>
          <w:bCs/>
        </w:rPr>
        <w:t>d’estime</w:t>
      </w:r>
      <w:r w:rsidRPr="00CD1336">
        <w:rPr>
          <w:rFonts w:ascii="Avenir Next LT Pro" w:hAnsi="Avenir Next LT Pro"/>
        </w:rPr>
        <w:t xml:space="preserve"> (Maslow) : l’élève qui présente son travail aux autres lui permet d’être valorisé par le professeur et ses pairs. </w:t>
      </w:r>
      <w:r w:rsidR="0013497C" w:rsidRPr="00CD1336">
        <w:rPr>
          <w:rFonts w:ascii="Avenir Next LT Pro" w:hAnsi="Avenir Next LT Pro"/>
        </w:rPr>
        <w:t>R</w:t>
      </w:r>
      <w:r w:rsidR="0013497C" w:rsidRPr="00CD1336">
        <w:rPr>
          <w:rFonts w:ascii="Avenir Next LT Pro" w:hAnsi="Avenir Next LT Pro"/>
        </w:rPr>
        <w:t xml:space="preserve">écompenser </w:t>
      </w:r>
      <w:r w:rsidR="0013497C" w:rsidRPr="00CD1336">
        <w:rPr>
          <w:rFonts w:ascii="Avenir Next LT Pro" w:hAnsi="Avenir Next LT Pro"/>
        </w:rPr>
        <w:t xml:space="preserve">les </w:t>
      </w:r>
      <w:r w:rsidR="0013497C" w:rsidRPr="00CD1336">
        <w:rPr>
          <w:rFonts w:ascii="Avenir Next LT Pro" w:hAnsi="Avenir Next LT Pro"/>
        </w:rPr>
        <w:t>élève</w:t>
      </w:r>
      <w:r w:rsidR="0013497C" w:rsidRPr="00CD1336">
        <w:rPr>
          <w:rFonts w:ascii="Avenir Next LT Pro" w:hAnsi="Avenir Next LT Pro"/>
        </w:rPr>
        <w:t>s</w:t>
      </w:r>
      <w:r w:rsidR="0013497C" w:rsidRPr="00CD1336">
        <w:rPr>
          <w:rFonts w:ascii="Avenir Next LT Pro" w:hAnsi="Avenir Next LT Pro"/>
        </w:rPr>
        <w:t xml:space="preserve"> </w:t>
      </w:r>
      <w:r w:rsidR="0013497C" w:rsidRPr="00CD1336">
        <w:rPr>
          <w:rFonts w:ascii="Avenir Next LT Pro" w:hAnsi="Avenir Next LT Pro"/>
        </w:rPr>
        <w:t>en leur proposant</w:t>
      </w:r>
      <w:r w:rsidR="0013497C" w:rsidRPr="00CD1336">
        <w:rPr>
          <w:rFonts w:ascii="Avenir Next LT Pro" w:hAnsi="Avenir Next LT Pro"/>
        </w:rPr>
        <w:t xml:space="preserve"> une activité ludique</w:t>
      </w:r>
      <w:r w:rsidR="0013497C" w:rsidRPr="00CD1336">
        <w:rPr>
          <w:rFonts w:ascii="Avenir Next LT Pro" w:hAnsi="Avenir Next LT Pro"/>
        </w:rPr>
        <w:t>.</w:t>
      </w:r>
    </w:p>
    <w:p w14:paraId="68ED470D"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 xml:space="preserve">8. Besoin de prendre des </w:t>
      </w:r>
      <w:r w:rsidRPr="00CD1336">
        <w:rPr>
          <w:rFonts w:ascii="Avenir Next LT Pro" w:hAnsi="Avenir Next LT Pro"/>
          <w:b/>
          <w:bCs/>
        </w:rPr>
        <w:t>risques</w:t>
      </w:r>
      <w:r w:rsidRPr="00CD1336">
        <w:rPr>
          <w:rFonts w:ascii="Avenir Next LT Pro" w:hAnsi="Avenir Next LT Pro"/>
        </w:rPr>
        <w:t> : se dépasser dans une « </w:t>
      </w:r>
      <w:proofErr w:type="spellStart"/>
      <w:r w:rsidRPr="00CD1336">
        <w:rPr>
          <w:rFonts w:ascii="Avenir Next LT Pro" w:hAnsi="Avenir Next LT Pro"/>
        </w:rPr>
        <w:t>safe</w:t>
      </w:r>
      <w:proofErr w:type="spellEnd"/>
      <w:r w:rsidRPr="00CD1336">
        <w:rPr>
          <w:rFonts w:ascii="Avenir Next LT Pro" w:hAnsi="Avenir Next LT Pro"/>
        </w:rPr>
        <w:t xml:space="preserve">-zone ». </w:t>
      </w:r>
    </w:p>
    <w:p w14:paraId="71CBAA97" w14:textId="77777777" w:rsidR="0024635E" w:rsidRPr="00CD1336" w:rsidRDefault="0024635E" w:rsidP="00CD1336">
      <w:pPr>
        <w:spacing w:line="360" w:lineRule="auto"/>
        <w:jc w:val="both"/>
        <w:rPr>
          <w:rFonts w:ascii="Avenir Next LT Pro" w:hAnsi="Avenir Next LT Pro"/>
        </w:rPr>
      </w:pPr>
      <w:r w:rsidRPr="00CD1336">
        <w:rPr>
          <w:rFonts w:ascii="Avenir Next LT Pro" w:hAnsi="Avenir Next LT Pro"/>
        </w:rPr>
        <w:t xml:space="preserve">9. La </w:t>
      </w:r>
      <w:r w:rsidRPr="00CD1336">
        <w:rPr>
          <w:rFonts w:ascii="Avenir Next LT Pro" w:hAnsi="Avenir Next LT Pro"/>
          <w:b/>
          <w:bCs/>
        </w:rPr>
        <w:t>réalisation de soi</w:t>
      </w:r>
      <w:r w:rsidRPr="00CD1336">
        <w:rPr>
          <w:rFonts w:ascii="Avenir Next LT Pro" w:hAnsi="Avenir Next LT Pro"/>
        </w:rPr>
        <w:t xml:space="preserve"> : l’enseignement vise à développer la confiance en soi de l’élève. Si l’élève a réussi à accomplir la tâche finale, et à la présenter à ses pairs, cela contribue à renforcer sa confiance en lui et en ses capacités. </w:t>
      </w:r>
    </w:p>
    <w:p w14:paraId="218DBD4B" w14:textId="14969DAA" w:rsidR="00523ECA" w:rsidRPr="00CD1336" w:rsidRDefault="00523ECA" w:rsidP="00CD1336">
      <w:pPr>
        <w:spacing w:line="360" w:lineRule="auto"/>
        <w:jc w:val="both"/>
        <w:rPr>
          <w:rFonts w:ascii="Avenir Next LT Pro" w:hAnsi="Avenir Next LT Pro"/>
          <w:b/>
          <w:bCs/>
        </w:rPr>
      </w:pPr>
    </w:p>
    <w:p w14:paraId="7A8E043A" w14:textId="1C46C7DE" w:rsidR="00523ECA" w:rsidRPr="00CD1336" w:rsidRDefault="00523ECA" w:rsidP="00CD1336">
      <w:pPr>
        <w:spacing w:line="360" w:lineRule="auto"/>
        <w:jc w:val="both"/>
        <w:rPr>
          <w:rFonts w:ascii="Avenir Next LT Pro" w:hAnsi="Avenir Next LT Pro"/>
          <w:b/>
          <w:bCs/>
          <w:color w:val="4472C4" w:themeColor="accent1"/>
        </w:rPr>
      </w:pPr>
      <w:r w:rsidRPr="00CD1336">
        <w:rPr>
          <w:rFonts w:ascii="Avenir Next LT Pro" w:hAnsi="Avenir Next LT Pro"/>
          <w:b/>
          <w:bCs/>
          <w:color w:val="4472C4" w:themeColor="accent1"/>
        </w:rPr>
        <w:t>2. Continuité primaire-secondaire</w:t>
      </w:r>
      <w:r w:rsidR="00CD1336" w:rsidRPr="00CD1336">
        <w:rPr>
          <w:rFonts w:ascii="Avenir Next LT Pro" w:hAnsi="Avenir Next LT Pro"/>
          <w:b/>
          <w:bCs/>
          <w:color w:val="4472C4" w:themeColor="accent1"/>
        </w:rPr>
        <w:t xml:space="preserve"> : </w:t>
      </w:r>
    </w:p>
    <w:p w14:paraId="3BE27ACE" w14:textId="4F0C9DB6" w:rsidR="00523ECA" w:rsidRPr="00CD1336" w:rsidRDefault="00CD1336" w:rsidP="00CD1336">
      <w:pPr>
        <w:spacing w:line="360" w:lineRule="auto"/>
        <w:jc w:val="both"/>
        <w:rPr>
          <w:rFonts w:ascii="Avenir Next LT Pro" w:hAnsi="Avenir Next LT Pro"/>
          <w:i/>
          <w:iCs/>
        </w:rPr>
      </w:pPr>
      <w:r w:rsidRPr="00CD1336">
        <w:rPr>
          <w:rFonts w:ascii="Avenir Next LT Pro" w:hAnsi="Avenir Next LT Pro"/>
          <w:i/>
          <w:iCs/>
        </w:rPr>
        <w:t>Question :</w:t>
      </w:r>
      <w:r w:rsidR="00523ECA" w:rsidRPr="00CD1336">
        <w:rPr>
          <w:rFonts w:ascii="Avenir Next LT Pro" w:hAnsi="Avenir Next LT Pro"/>
          <w:i/>
          <w:iCs/>
        </w:rPr>
        <w:t xml:space="preserve"> A quoi l’enseignant doit-il faire attention lorsqu’il s’adresse à des élèves sortant du primaire ? Que faire pour atténuer cette rupture ? </w:t>
      </w:r>
    </w:p>
    <w:p w14:paraId="0C203237" w14:textId="0F43ECDC" w:rsidR="009C63D1" w:rsidRPr="00CD1336" w:rsidRDefault="009C63D1" w:rsidP="00CD1336">
      <w:pPr>
        <w:spacing w:line="360" w:lineRule="auto"/>
        <w:jc w:val="both"/>
        <w:rPr>
          <w:rFonts w:ascii="Avenir Next LT Pro" w:hAnsi="Avenir Next LT Pro"/>
        </w:rPr>
      </w:pPr>
      <w:r w:rsidRPr="00CD1336">
        <w:rPr>
          <w:rFonts w:ascii="Avenir Next LT Pro" w:hAnsi="Avenir Next LT Pro"/>
        </w:rPr>
        <w:t xml:space="preserve">1. Construire ensemble une </w:t>
      </w:r>
      <w:r w:rsidRPr="00CD1336">
        <w:rPr>
          <w:rFonts w:ascii="Avenir Next LT Pro" w:hAnsi="Avenir Next LT Pro"/>
          <w:b/>
          <w:bCs/>
        </w:rPr>
        <w:t>atmosphère bienveillante, propice</w:t>
      </w:r>
      <w:r w:rsidRPr="00CD1336">
        <w:rPr>
          <w:rFonts w:ascii="Avenir Next LT Pro" w:hAnsi="Avenir Next LT Pro"/>
        </w:rPr>
        <w:t xml:space="preserve"> au travail en classe</w:t>
      </w:r>
    </w:p>
    <w:p w14:paraId="4A33232D" w14:textId="77777777" w:rsidR="009C63D1" w:rsidRPr="00CD1336" w:rsidRDefault="009C63D1"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 xml:space="preserve">Chaque professeur pourrait se présenter au premier cours </w:t>
      </w:r>
    </w:p>
    <w:p w14:paraId="26D952DA" w14:textId="77777777" w:rsidR="009C63D1" w:rsidRPr="00CD1336" w:rsidRDefault="009C63D1"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Les élèves pourraient recevoir une feuille avec des photos de profs + leur nom et la matière enseignée</w:t>
      </w:r>
    </w:p>
    <w:p w14:paraId="7A4C33C2" w14:textId="77777777" w:rsidR="009C63D1" w:rsidRPr="00CD1336" w:rsidRDefault="009C63D1"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 xml:space="preserve">Mettre en place des </w:t>
      </w:r>
      <w:r w:rsidRPr="00CD1336">
        <w:rPr>
          <w:rFonts w:ascii="Avenir Next LT Pro" w:hAnsi="Avenir Next LT Pro"/>
          <w:b/>
          <w:bCs/>
        </w:rPr>
        <w:t>routines / rituels</w:t>
      </w:r>
      <w:r w:rsidRPr="00CD1336">
        <w:rPr>
          <w:rFonts w:ascii="Avenir Next LT Pro" w:hAnsi="Avenir Next LT Pro"/>
        </w:rPr>
        <w:t xml:space="preserve"> en classe: saluer les élèves en début de cours, attendre le signal du professeur pour s’asseoir, prendre le journal de classe… </w:t>
      </w:r>
    </w:p>
    <w:p w14:paraId="586A8D04" w14:textId="77777777" w:rsidR="009C63D1" w:rsidRPr="00CD1336" w:rsidRDefault="009C63D1"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Organiser des activités de coopération (ex : « journée de l’amitié ») pour faire connaissance</w:t>
      </w:r>
    </w:p>
    <w:p w14:paraId="0AB0AFE4" w14:textId="77777777" w:rsidR="009C63D1" w:rsidRPr="00CD1336" w:rsidRDefault="009C63D1"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Désigner des délégués de classe</w:t>
      </w:r>
    </w:p>
    <w:p w14:paraId="375884B6" w14:textId="77777777" w:rsidR="009C63D1" w:rsidRPr="00CD1336" w:rsidRDefault="009C63D1" w:rsidP="00CD1336">
      <w:pPr>
        <w:spacing w:line="360" w:lineRule="auto"/>
        <w:jc w:val="both"/>
        <w:rPr>
          <w:rFonts w:ascii="Avenir Next LT Pro" w:hAnsi="Avenir Next LT Pro"/>
        </w:rPr>
      </w:pPr>
      <w:r w:rsidRPr="00CD1336">
        <w:rPr>
          <w:rFonts w:ascii="Avenir Next LT Pro" w:hAnsi="Avenir Next LT Pro"/>
        </w:rPr>
        <w:t xml:space="preserve">2. </w:t>
      </w:r>
      <w:r w:rsidRPr="00CD1336">
        <w:rPr>
          <w:rFonts w:ascii="Avenir Next LT Pro" w:hAnsi="Avenir Next LT Pro"/>
          <w:b/>
          <w:bCs/>
        </w:rPr>
        <w:t>Communiquer</w:t>
      </w:r>
      <w:r w:rsidRPr="00CD1336">
        <w:rPr>
          <w:rFonts w:ascii="Avenir Next LT Pro" w:hAnsi="Avenir Next LT Pro"/>
        </w:rPr>
        <w:t xml:space="preserve"> de manière </w:t>
      </w:r>
      <w:r w:rsidRPr="00CD1336">
        <w:rPr>
          <w:rFonts w:ascii="Avenir Next LT Pro" w:hAnsi="Avenir Next LT Pro"/>
          <w:b/>
          <w:bCs/>
        </w:rPr>
        <w:t>explicite</w:t>
      </w:r>
      <w:r w:rsidRPr="00CD1336">
        <w:rPr>
          <w:rFonts w:ascii="Avenir Next LT Pro" w:hAnsi="Avenir Next LT Pro"/>
        </w:rPr>
        <w:t xml:space="preserve"> avec les élèves :</w:t>
      </w:r>
    </w:p>
    <w:p w14:paraId="59E80D83" w14:textId="77777777" w:rsidR="009C63D1" w:rsidRPr="00CD1336" w:rsidRDefault="009C63D1"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Dans les consignes, utiliser des mots sans double-sens</w:t>
      </w:r>
    </w:p>
    <w:p w14:paraId="365B3ACC" w14:textId="77777777" w:rsidR="009C63D1" w:rsidRPr="00CD1336" w:rsidRDefault="009C63D1"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 xml:space="preserve">Rappeler d’écrire sur sa feuilles son nom, prénom, classe, la date, le titre. Respecter les règles de ponctuation : les majuscules, points, virgules… Séparer son texte en paragraphes… </w:t>
      </w:r>
    </w:p>
    <w:p w14:paraId="70FE32DF" w14:textId="08E340B4" w:rsidR="00CD1336" w:rsidRPr="00CD1336" w:rsidRDefault="009C63D1"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 xml:space="preserve">Ex : « maintenant, prenez votre journal de classe. Pour aujourd’hui, notez en matière vue « grammaire : conjugaison de </w:t>
      </w:r>
      <w:proofErr w:type="spellStart"/>
      <w:r w:rsidRPr="00CD1336">
        <w:rPr>
          <w:rFonts w:ascii="Avenir Next LT Pro" w:hAnsi="Avenir Next LT Pro"/>
          <w:i/>
          <w:iCs/>
        </w:rPr>
        <w:t>zijn</w:t>
      </w:r>
      <w:proofErr w:type="spellEnd"/>
      <w:r w:rsidRPr="00CD1336">
        <w:rPr>
          <w:rFonts w:ascii="Avenir Next LT Pro" w:hAnsi="Avenir Next LT Pro"/>
        </w:rPr>
        <w:t xml:space="preserve"> (indicatif présent)». Noter cette information au tableau sur la partie du tableau consacrée au </w:t>
      </w:r>
      <w:proofErr w:type="spellStart"/>
      <w:r w:rsidRPr="00CD1336">
        <w:rPr>
          <w:rFonts w:ascii="Avenir Next LT Pro" w:hAnsi="Avenir Next LT Pro"/>
        </w:rPr>
        <w:t>jdc</w:t>
      </w:r>
      <w:proofErr w:type="spellEnd"/>
      <w:r w:rsidRPr="00CD1336">
        <w:rPr>
          <w:rFonts w:ascii="Avenir Next LT Pro" w:hAnsi="Avenir Next LT Pro"/>
        </w:rPr>
        <w:t xml:space="preserve">. </w:t>
      </w:r>
    </w:p>
    <w:p w14:paraId="3A9915F3" w14:textId="77777777" w:rsidR="009C63D1" w:rsidRPr="00CD1336" w:rsidRDefault="009C63D1" w:rsidP="00CD1336">
      <w:pPr>
        <w:spacing w:line="360" w:lineRule="auto"/>
        <w:jc w:val="both"/>
        <w:rPr>
          <w:rFonts w:ascii="Avenir Next LT Pro" w:hAnsi="Avenir Next LT Pro"/>
        </w:rPr>
      </w:pPr>
      <w:r w:rsidRPr="00CD1336">
        <w:rPr>
          <w:rFonts w:ascii="Avenir Next LT Pro" w:hAnsi="Avenir Next LT Pro"/>
        </w:rPr>
        <w:t xml:space="preserve">3. </w:t>
      </w:r>
      <w:r w:rsidRPr="00CD1336">
        <w:rPr>
          <w:rFonts w:ascii="Avenir Next LT Pro" w:hAnsi="Avenir Next LT Pro"/>
          <w:b/>
          <w:bCs/>
        </w:rPr>
        <w:t>Accompagner</w:t>
      </w:r>
      <w:r w:rsidRPr="00CD1336">
        <w:rPr>
          <w:rFonts w:ascii="Avenir Next LT Pro" w:hAnsi="Avenir Next LT Pro"/>
        </w:rPr>
        <w:t xml:space="preserve"> les élèves pendant l’année : </w:t>
      </w:r>
    </w:p>
    <w:p w14:paraId="167F4104" w14:textId="77777777" w:rsidR="00CD1336" w:rsidRPr="00CD1336" w:rsidRDefault="00CD1336"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 xml:space="preserve">apprendre à apprendre : discuter de stratégies d’apprentissage avec les élèves </w:t>
      </w:r>
    </w:p>
    <w:p w14:paraId="3E77D6FB" w14:textId="597CB177" w:rsidR="00CD1336" w:rsidRPr="00CD1336" w:rsidRDefault="00CD1336"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vérifier les cahiers/fardes des élèves régulièrement pour voir s’ils arrivent à structurer leur cours, à prendre notes efficacement</w:t>
      </w:r>
    </w:p>
    <w:p w14:paraId="45047DE3" w14:textId="77777777" w:rsidR="009C63D1" w:rsidRPr="00CD1336" w:rsidRDefault="009C63D1" w:rsidP="00CD1336">
      <w:pPr>
        <w:spacing w:line="360" w:lineRule="auto"/>
        <w:jc w:val="both"/>
        <w:rPr>
          <w:rFonts w:ascii="Avenir Next LT Pro" w:hAnsi="Avenir Next LT Pro"/>
        </w:rPr>
      </w:pPr>
      <w:r w:rsidRPr="00CD1336">
        <w:rPr>
          <w:rFonts w:ascii="Avenir Next LT Pro" w:hAnsi="Avenir Next LT Pro"/>
        </w:rPr>
        <w:t xml:space="preserve">4. </w:t>
      </w:r>
      <w:r w:rsidRPr="00CD1336">
        <w:rPr>
          <w:rFonts w:ascii="Avenir Next LT Pro" w:hAnsi="Avenir Next LT Pro"/>
          <w:b/>
          <w:bCs/>
        </w:rPr>
        <w:t>Travailler avec l’équipe éducative</w:t>
      </w:r>
    </w:p>
    <w:p w14:paraId="585E5431" w14:textId="77777777" w:rsidR="009C63D1" w:rsidRPr="00CD1336" w:rsidRDefault="009C63D1"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Réunion d’équipe avec les titulaires et professeurs concernés en début d’année</w:t>
      </w:r>
    </w:p>
    <w:p w14:paraId="35D0B6C4" w14:textId="77777777" w:rsidR="009C63D1" w:rsidRPr="00CD1336" w:rsidRDefault="009C63D1"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Concertation avec l’équipe du primaire pour faciliter la transition.</w:t>
      </w:r>
    </w:p>
    <w:p w14:paraId="23004450" w14:textId="77777777" w:rsidR="009C63D1" w:rsidRPr="00CD1336" w:rsidRDefault="009C63D1" w:rsidP="00CD1336">
      <w:pPr>
        <w:pStyle w:val="Paragraphedeliste"/>
        <w:numPr>
          <w:ilvl w:val="0"/>
          <w:numId w:val="1"/>
        </w:numPr>
        <w:spacing w:line="360" w:lineRule="auto"/>
        <w:jc w:val="both"/>
        <w:rPr>
          <w:rFonts w:ascii="Avenir Next LT Pro" w:hAnsi="Avenir Next LT Pro"/>
        </w:rPr>
      </w:pPr>
      <w:r w:rsidRPr="00CD1336">
        <w:rPr>
          <w:rFonts w:ascii="Avenir Next LT Pro" w:hAnsi="Avenir Next LT Pro"/>
        </w:rPr>
        <w:t>Parrainage avec des élèves du degré supérieur + un binôme en classe</w:t>
      </w:r>
    </w:p>
    <w:p w14:paraId="7166E4FA" w14:textId="77777777" w:rsidR="00F47194" w:rsidRPr="00CD1336" w:rsidRDefault="00F47194" w:rsidP="00CD1336">
      <w:pPr>
        <w:spacing w:line="360" w:lineRule="auto"/>
        <w:jc w:val="both"/>
        <w:rPr>
          <w:rFonts w:ascii="Avenir Next LT Pro" w:hAnsi="Avenir Next LT Pro"/>
        </w:rPr>
      </w:pPr>
    </w:p>
    <w:sectPr w:rsidR="00F47194" w:rsidRPr="00CD133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5E1E" w14:textId="77777777" w:rsidR="007A72EE" w:rsidRDefault="007A72EE" w:rsidP="007A72EE">
      <w:pPr>
        <w:spacing w:after="0" w:line="240" w:lineRule="auto"/>
      </w:pPr>
      <w:r>
        <w:separator/>
      </w:r>
    </w:p>
  </w:endnote>
  <w:endnote w:type="continuationSeparator" w:id="0">
    <w:p w14:paraId="68E2B80E" w14:textId="77777777" w:rsidR="007A72EE" w:rsidRDefault="007A72EE" w:rsidP="007A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A961" w14:textId="77777777" w:rsidR="007A72EE" w:rsidRDefault="007A72EE" w:rsidP="007A72EE">
      <w:pPr>
        <w:spacing w:after="0" w:line="240" w:lineRule="auto"/>
      </w:pPr>
      <w:r>
        <w:separator/>
      </w:r>
    </w:p>
  </w:footnote>
  <w:footnote w:type="continuationSeparator" w:id="0">
    <w:p w14:paraId="2A7D5C40" w14:textId="77777777" w:rsidR="007A72EE" w:rsidRDefault="007A72EE" w:rsidP="007A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0AD0" w14:textId="5CD70366" w:rsidR="00D02FB1" w:rsidRPr="004D4090" w:rsidRDefault="005F4579" w:rsidP="00D02FB1">
    <w:pPr>
      <w:pStyle w:val="En-tte"/>
      <w:jc w:val="right"/>
      <w:rPr>
        <w:rFonts w:ascii="Avenir Next LT Pro" w:hAnsi="Avenir Next LT Pro"/>
      </w:rPr>
    </w:pPr>
    <w:r w:rsidRPr="004D4090">
      <w:rPr>
        <w:rFonts w:ascii="Avenir Next LT Pro" w:hAnsi="Avenir Next LT Pro"/>
      </w:rPr>
      <w:t>23 septembre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B142B"/>
    <w:multiLevelType w:val="hybridMultilevel"/>
    <w:tmpl w:val="1AF47EEC"/>
    <w:lvl w:ilvl="0" w:tplc="3EE4FFE2">
      <w:start w:val="9"/>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4822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CD"/>
    <w:rsid w:val="0013497C"/>
    <w:rsid w:val="0024635E"/>
    <w:rsid w:val="00431698"/>
    <w:rsid w:val="004D4090"/>
    <w:rsid w:val="00504BAC"/>
    <w:rsid w:val="00523ECA"/>
    <w:rsid w:val="005A3EA9"/>
    <w:rsid w:val="005F4579"/>
    <w:rsid w:val="006B16CD"/>
    <w:rsid w:val="006E244E"/>
    <w:rsid w:val="007A72EE"/>
    <w:rsid w:val="00823C9C"/>
    <w:rsid w:val="008379AE"/>
    <w:rsid w:val="009C63D1"/>
    <w:rsid w:val="00CD1336"/>
    <w:rsid w:val="00D02FB1"/>
    <w:rsid w:val="00D8626D"/>
    <w:rsid w:val="00F47194"/>
    <w:rsid w:val="00F71B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ECB5"/>
  <w15:chartTrackingRefBased/>
  <w15:docId w15:val="{A09F5BED-9DBE-41C9-9DE2-9984686A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3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3D1"/>
    <w:pPr>
      <w:ind w:left="720"/>
      <w:contextualSpacing/>
    </w:pPr>
  </w:style>
  <w:style w:type="paragraph" w:styleId="En-tte">
    <w:name w:val="header"/>
    <w:basedOn w:val="Normal"/>
    <w:link w:val="En-tteCar"/>
    <w:uiPriority w:val="99"/>
    <w:unhideWhenUsed/>
    <w:rsid w:val="007A72EE"/>
    <w:pPr>
      <w:tabs>
        <w:tab w:val="center" w:pos="4536"/>
        <w:tab w:val="right" w:pos="9072"/>
      </w:tabs>
      <w:spacing w:after="0" w:line="240" w:lineRule="auto"/>
    </w:pPr>
  </w:style>
  <w:style w:type="character" w:customStyle="1" w:styleId="En-tteCar">
    <w:name w:val="En-tête Car"/>
    <w:basedOn w:val="Policepardfaut"/>
    <w:link w:val="En-tte"/>
    <w:uiPriority w:val="99"/>
    <w:rsid w:val="007A72EE"/>
  </w:style>
  <w:style w:type="paragraph" w:styleId="Pieddepage">
    <w:name w:val="footer"/>
    <w:basedOn w:val="Normal"/>
    <w:link w:val="PieddepageCar"/>
    <w:uiPriority w:val="99"/>
    <w:unhideWhenUsed/>
    <w:rsid w:val="007A72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4004</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 Sta</dc:creator>
  <cp:keywords/>
  <dc:description/>
  <cp:lastModifiedBy>Laura Di Sta</cp:lastModifiedBy>
  <cp:revision>14</cp:revision>
  <dcterms:created xsi:type="dcterms:W3CDTF">2023-09-23T09:28:00Z</dcterms:created>
  <dcterms:modified xsi:type="dcterms:W3CDTF">2023-09-23T09:40:00Z</dcterms:modified>
</cp:coreProperties>
</file>